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1A" w:rsidRDefault="00DA391A" w:rsidP="002E5CE5">
      <w:r w:rsidRPr="00DA391A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1A" w:rsidRDefault="00DA391A" w:rsidP="002E5CE5"/>
    <w:p w:rsidR="00DA391A" w:rsidRDefault="00DA391A" w:rsidP="002E5CE5"/>
    <w:p w:rsidR="00DA391A" w:rsidRDefault="00DA391A" w:rsidP="002E5CE5"/>
    <w:p w:rsidR="00DA391A" w:rsidRDefault="00DA391A" w:rsidP="002E5CE5"/>
    <w:p w:rsidR="00DA391A" w:rsidRDefault="00DA391A" w:rsidP="002E5CE5"/>
    <w:p w:rsidR="00DA391A" w:rsidRDefault="00DA391A" w:rsidP="002E5CE5"/>
    <w:p w:rsidR="00DA391A" w:rsidRDefault="00DA391A" w:rsidP="002E5CE5"/>
    <w:p w:rsidR="002E5CE5" w:rsidRPr="002E423B" w:rsidRDefault="002E5CE5" w:rsidP="002E5CE5">
      <w:r w:rsidRPr="002E423B">
        <w:t>Принято                                                                                                      Утверждаю:</w:t>
      </w:r>
      <w:bookmarkStart w:id="0" w:name="_GoBack"/>
      <w:bookmarkEnd w:id="0"/>
    </w:p>
    <w:p w:rsidR="002E5CE5" w:rsidRDefault="002E5CE5" w:rsidP="002E5CE5">
      <w:r>
        <w:t>Общим собранием трудового</w:t>
      </w:r>
    </w:p>
    <w:p w:rsidR="002E5CE5" w:rsidRDefault="002E5CE5" w:rsidP="002E5CE5">
      <w:r>
        <w:t xml:space="preserve">Коллектива                                                                                        </w:t>
      </w:r>
      <w:r w:rsidRPr="002E423B">
        <w:t>Заведующая МДОУ</w:t>
      </w:r>
    </w:p>
    <w:p w:rsidR="002E5CE5" w:rsidRPr="002E423B" w:rsidRDefault="002E5CE5" w:rsidP="002E5CE5">
      <w:r>
        <w:t>протокол № 1  от 28</w:t>
      </w:r>
      <w:r w:rsidRPr="002E423B">
        <w:t xml:space="preserve">. 08. 2014г.                                                       _________  </w:t>
      </w:r>
      <w:proofErr w:type="spellStart"/>
      <w:r w:rsidRPr="002E423B">
        <w:t>Эркаева</w:t>
      </w:r>
      <w:proofErr w:type="spellEnd"/>
      <w:r w:rsidRPr="002E423B">
        <w:t xml:space="preserve"> Т.А.</w:t>
      </w:r>
    </w:p>
    <w:p w:rsidR="002E5CE5" w:rsidRPr="002E423B" w:rsidRDefault="002E5CE5" w:rsidP="002E5CE5">
      <w:r>
        <w:t xml:space="preserve">                                                                                                        Приказ  № 15/6 от 29.08.14.                                </w:t>
      </w:r>
    </w:p>
    <w:p w:rsidR="002E5CE5" w:rsidRPr="004D7780" w:rsidRDefault="002E5CE5" w:rsidP="002E5CE5">
      <w:pPr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2E5CE5" w:rsidRPr="004D7780" w:rsidRDefault="002E5CE5" w:rsidP="002E5CE5">
      <w:pPr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4D7780"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  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ПОЛОЖЕНИЕ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об Общем собрании</w:t>
      </w:r>
      <w:r>
        <w:rPr>
          <w:b/>
          <w:bdr w:val="none" w:sz="0" w:space="0" w:color="auto" w:frame="1"/>
        </w:rPr>
        <w:t xml:space="preserve"> трудового коллектива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  <w:r w:rsidRPr="00B5458B">
        <w:rPr>
          <w:b/>
          <w:bdr w:val="none" w:sz="0" w:space="0" w:color="auto" w:frame="1"/>
        </w:rPr>
        <w:t>Муниципального дошкольного образовательного учреждения детского сада  «Солнышко»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с. Красная Горка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1. Общие положения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1.1. Настоящее положение разработано в соответствии с Федеральным законом  № 273-ФЗ «Об образовании в Российской Федерации», Уставом   Муниципального дошкольного образовательного учреждения детского сада «Солнышко» с. Красная Горка.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1.2. Общее собрание трудового коллектива (далее Общее собрание) –  коллегиальный орган самоуправления , объединяющий всех работников Муниципального дошкольного образовательного учреждения детского сада «Солнышко» с. Красная Горка , осуществляющих свою деятельность на основе трудового договора.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1.3. Общее собрание осуществляет общее руководство учреждением.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1.4. Общее собрание представляет полномочия трудового коллектива.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1.5. Общее собрание возглавляется председателем Общего собрания.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1.7. Изменения и дополнения в настоящее Положение вносятся Общим собранием и принимаются на его заседании.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1.8. Срок данного положения не ограничен. Положение действует до принятия нового.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</w:rPr>
        <w:t>2. </w:t>
      </w:r>
      <w:r w:rsidRPr="00B5458B">
        <w:rPr>
          <w:b/>
          <w:bdr w:val="none" w:sz="0" w:space="0" w:color="auto" w:frame="1"/>
        </w:rPr>
        <w:t>Основные задачи Общего собрания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2.1. Общее собрание содействует осуществлению  управленческих начал, развитию инициативы трудового коллектива.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lastRenderedPageBreak/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3. Функции Общего собрания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избрание представителей в комиссии по трудовым спорам в Учреждении;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принятие в установленном порядке Коллективного договора;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принятие Правил внутреннего трудового распорядка;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рассмотрение и принятие Устава Учреждения, дополнений и изменений к нему;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принятие программы развития  учреждения;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утверждение коллективных требований к Работодателю;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·         рассмотрение иных вопросов в соответствии с действующим законодательством Российской Федерации.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4. Права Общего собрания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4.1. Общее собрание имеет право: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участвовать в управлении учреждением;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4.2. Каждый член Общего собрания имеет право: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5. Организация управления Общим собранием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5.1. В состав Общего собрания входят все работники учреждения.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5.4. Председатель Общего собрания: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lastRenderedPageBreak/>
        <w:t>- организует деятельность Общего собрания;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информирует членов трудового коллектива о предстоящем заседании;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организует подготовку и проведение заседания;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определяет повестку дня;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контролирует выполнение решений.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5.5. Общее собрание собирается не реже 1 раза в календарный год.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5.6. Общее собрание считается правомочным, если на нем присутствует не менее 2/3 работников ДОУ.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5.7. Решение Общего собрания принимается простым большинством голосов открытым голосованием.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5.8. Решение Общего собрания считается принятым, если за него проголосовало  более половины присутствующих 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5.9.  Решения Общего собрания  реализуются через приказы и распоряжения заведующего ДОУ.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5.10. Решение Общего собрания обязательно к исполнению для всех членов трудового коллектива.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6. Взаимосвязь с другими органами самоуправления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6.1. Общее собрание организует взаимодействие с другими  коллегиальными органами  учреждения  – Педагогическим советом, Родительским комитетом: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через участие представителей трудового коллектива в заседаниях Педагогического совета, Родительского комитета;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представление на ознакомление 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t>7. Ответственность Общего собрания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7.1. Общее собрание несет ответственность: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за выполнение, выполнение не в полном объеме или невыполнение закрепленных за ним задач и функций;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-  соответствие принимаемых решений законодательству РФ, нормативно-правовым актам.</w:t>
      </w:r>
    </w:p>
    <w:p w:rsidR="002E5CE5" w:rsidRPr="00B5458B" w:rsidRDefault="002E5CE5" w:rsidP="002E5CE5">
      <w:pPr>
        <w:spacing w:line="312" w:lineRule="atLeast"/>
        <w:jc w:val="center"/>
        <w:textAlignment w:val="baseline"/>
        <w:rPr>
          <w:b/>
        </w:rPr>
      </w:pPr>
      <w:r w:rsidRPr="00B5458B">
        <w:rPr>
          <w:b/>
          <w:bdr w:val="none" w:sz="0" w:space="0" w:color="auto" w:frame="1"/>
        </w:rPr>
        <w:lastRenderedPageBreak/>
        <w:t>8. Делопроизводство Общего собрания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8.1. Заседания Общего собрания оформляются протоколом.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8.2. В протоколе фиксируются: дата проведения, количественное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8.3. Протоколы подписываются председателем и секретарем Общего собрания.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8.4. Нумерация протоколов ведется от начала календарного  года.</w:t>
      </w:r>
    </w:p>
    <w:p w:rsidR="002E5CE5" w:rsidRPr="00B5458B" w:rsidRDefault="002E5CE5" w:rsidP="002E5CE5">
      <w:pPr>
        <w:spacing w:after="240" w:line="312" w:lineRule="atLeast"/>
        <w:textAlignment w:val="baseline"/>
      </w:pPr>
      <w:r w:rsidRPr="00B5458B"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2E5CE5" w:rsidRDefault="002E5CE5" w:rsidP="002E5CE5"/>
    <w:p w:rsidR="00BB466C" w:rsidRDefault="00DA391A">
      <w:r w:rsidRPr="00DA391A">
        <w:rPr>
          <w:noProof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66C" w:rsidSect="00B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E5CE5"/>
    <w:rsid w:val="002E5CE5"/>
    <w:rsid w:val="00BB466C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C829-24E7-46F4-BE8D-609D27B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5435</Characters>
  <Application>Microsoft Office Word</Application>
  <DocSecurity>0</DocSecurity>
  <Lines>45</Lines>
  <Paragraphs>12</Paragraphs>
  <ScaleCrop>false</ScaleCrop>
  <Company>Hewlett-Packard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2019-03-13T12:06:00Z</dcterms:created>
  <dcterms:modified xsi:type="dcterms:W3CDTF">2019-03-13T15:59:00Z</dcterms:modified>
</cp:coreProperties>
</file>