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7C" w:rsidRDefault="0043187C" w:rsidP="0043187C">
      <w:pPr>
        <w:jc w:val="center"/>
        <w:outlineLvl w:val="0"/>
        <w:rPr>
          <w:b/>
        </w:rPr>
      </w:pPr>
      <w:r w:rsidRPr="0043187C">
        <w:rPr>
          <w:b/>
          <w:noProof/>
        </w:rPr>
        <w:drawing>
          <wp:inline distT="0" distB="0" distL="0" distR="0">
            <wp:extent cx="6570345" cy="9034224"/>
            <wp:effectExtent l="0" t="0" r="0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7C" w:rsidRDefault="0043187C" w:rsidP="00053167">
      <w:pPr>
        <w:jc w:val="center"/>
        <w:outlineLvl w:val="0"/>
        <w:rPr>
          <w:b/>
        </w:rPr>
      </w:pPr>
    </w:p>
    <w:p w:rsidR="0043187C" w:rsidRDefault="0043187C" w:rsidP="00053167">
      <w:pPr>
        <w:jc w:val="center"/>
        <w:outlineLvl w:val="0"/>
        <w:rPr>
          <w:b/>
        </w:rPr>
      </w:pPr>
    </w:p>
    <w:p w:rsidR="0043187C" w:rsidRDefault="0043187C" w:rsidP="00053167">
      <w:pPr>
        <w:jc w:val="center"/>
        <w:outlineLvl w:val="0"/>
        <w:rPr>
          <w:b/>
        </w:rPr>
      </w:pPr>
    </w:p>
    <w:p w:rsidR="00053167" w:rsidRDefault="00053167" w:rsidP="00053167">
      <w:pPr>
        <w:jc w:val="center"/>
        <w:outlineLvl w:val="0"/>
        <w:rPr>
          <w:b/>
        </w:rPr>
      </w:pPr>
      <w:r>
        <w:rPr>
          <w:b/>
        </w:rPr>
        <w:t xml:space="preserve">Муниципальное дошкольное образовательное учреждение </w:t>
      </w:r>
    </w:p>
    <w:p w:rsidR="00053167" w:rsidRDefault="00053167" w:rsidP="00053167">
      <w:pPr>
        <w:jc w:val="center"/>
        <w:outlineLvl w:val="0"/>
        <w:rPr>
          <w:b/>
        </w:rPr>
      </w:pPr>
      <w:r>
        <w:rPr>
          <w:b/>
        </w:rPr>
        <w:t>детский сад «Солнышко» с. Красная Горка</w:t>
      </w:r>
    </w:p>
    <w:p w:rsidR="00053167" w:rsidRDefault="00053167" w:rsidP="00053167">
      <w:pPr>
        <w:jc w:val="center"/>
        <w:outlineLvl w:val="0"/>
        <w:rPr>
          <w:b/>
        </w:rPr>
      </w:pPr>
      <w:r>
        <w:rPr>
          <w:b/>
        </w:rPr>
        <w:t xml:space="preserve">  </w:t>
      </w:r>
    </w:p>
    <w:p w:rsidR="00053167" w:rsidRDefault="00053167" w:rsidP="00053167">
      <w:pPr>
        <w:jc w:val="center"/>
        <w:outlineLvl w:val="0"/>
        <w:rPr>
          <w:b/>
        </w:rPr>
      </w:pPr>
    </w:p>
    <w:p w:rsidR="00053167" w:rsidRDefault="00053167" w:rsidP="00053167">
      <w:pPr>
        <w:jc w:val="center"/>
        <w:outlineLvl w:val="0"/>
        <w:rPr>
          <w:b/>
        </w:rPr>
      </w:pPr>
      <w:r>
        <w:rPr>
          <w:b/>
        </w:rPr>
        <w:t xml:space="preserve">ПРИКАЗ </w:t>
      </w:r>
    </w:p>
    <w:p w:rsidR="00053167" w:rsidRDefault="00053167" w:rsidP="00053167">
      <w:pPr>
        <w:outlineLvl w:val="0"/>
        <w:rPr>
          <w:b/>
        </w:rPr>
      </w:pPr>
      <w:r>
        <w:rPr>
          <w:b/>
        </w:rPr>
        <w:t xml:space="preserve"> от 31 августа 2018г.                                                                                            №14-Д</w:t>
      </w:r>
    </w:p>
    <w:p w:rsidR="00053167" w:rsidRDefault="00053167" w:rsidP="00053167">
      <w:pPr>
        <w:jc w:val="center"/>
        <w:rPr>
          <w:b/>
        </w:rPr>
      </w:pPr>
      <w:r>
        <w:rPr>
          <w:b/>
        </w:rPr>
        <w:t>Об утверждении количества и соотношения возрастных групп, их предельной наполняемости и утверждения штатов в муниципальном  дошкольном образовательном учреждении  детский сад «Солнышко» с. Красная Горка</w:t>
      </w:r>
    </w:p>
    <w:p w:rsidR="00053167" w:rsidRDefault="00053167" w:rsidP="00053167">
      <w:pPr>
        <w:jc w:val="center"/>
        <w:rPr>
          <w:b/>
        </w:rPr>
      </w:pPr>
      <w:r>
        <w:rPr>
          <w:b/>
        </w:rPr>
        <w:t xml:space="preserve"> на 2018 – 2019 учебный год</w:t>
      </w:r>
      <w:bookmarkStart w:id="0" w:name="_GoBack"/>
      <w:bookmarkEnd w:id="0"/>
    </w:p>
    <w:p w:rsidR="00053167" w:rsidRDefault="00053167" w:rsidP="00053167">
      <w:pPr>
        <w:pStyle w:val="20"/>
        <w:shd w:val="clear" w:color="auto" w:fill="auto"/>
        <w:spacing w:before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Руководствуясь статьей 28 Федерального закона Российской Федерации «Об образовании в Российской Федерации» от 28.12.2012 № 273-ФЗ, на основании приказа Министерства образования и науки Российской Федерации от 30.08.2013г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приказа Министерства образования и науки Российской Федерации от 8 апреля 2014 г. № 293 "Об утверждении Порядка приема на обучение по образовательным программам дошкольного образования",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26, и в целях комплектования учреждения штатными единицами и воспитанниками на 2018-2019 учебный год,</w:t>
      </w:r>
    </w:p>
    <w:p w:rsidR="00053167" w:rsidRDefault="00053167" w:rsidP="00053167">
      <w:pPr>
        <w:pStyle w:val="20"/>
        <w:shd w:val="clear" w:color="auto" w:fill="auto"/>
        <w:spacing w:before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ПРИКАЗЫВАЮ:</w:t>
      </w:r>
    </w:p>
    <w:p w:rsidR="00053167" w:rsidRDefault="00053167" w:rsidP="0005316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Утвердить количество и соотношение возрастных групп, их предельную наполняемость в муниципальном  дошкольном образовательном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учреждении детский сад «Солнышко» с. Красная Горка (далее МДОУ «Солнышко») на 2018 - 2019 учебный год согласно приложению 1.</w:t>
      </w:r>
    </w:p>
    <w:p w:rsidR="00053167" w:rsidRDefault="00053167" w:rsidP="0005316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Осуществлять необходимое комплектование и доукомплектование образовательного учреждения в течении учебного года в рамках установленной предельной наполняемости групп и в соответствии с установленным порядком.</w:t>
      </w:r>
    </w:p>
    <w:p w:rsidR="00053167" w:rsidRDefault="00053167" w:rsidP="00053167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Обеспечить размещение информации о количестве и соотношении возрастных групп на официальном сайте образовательного учреждения в срок до 15.09.2018.</w:t>
      </w:r>
    </w:p>
    <w:p w:rsidR="00053167" w:rsidRDefault="00053167" w:rsidP="00053167">
      <w:pPr>
        <w:pStyle w:val="20"/>
        <w:numPr>
          <w:ilvl w:val="0"/>
          <w:numId w:val="2"/>
        </w:numPr>
        <w:shd w:val="clear" w:color="auto" w:fill="auto"/>
        <w:tabs>
          <w:tab w:val="left" w:pos="342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Привести штатное расписание на 2018-2019 учебный год в соответствие с количеством возрастных групп, численностью воспитанников и направить для согласования начальнику отдела образования Администрации </w:t>
      </w:r>
      <w:proofErr w:type="spellStart"/>
      <w:r>
        <w:rPr>
          <w:color w:val="000000"/>
          <w:sz w:val="24"/>
          <w:szCs w:val="24"/>
          <w:lang w:bidi="ru-RU"/>
        </w:rPr>
        <w:t>Колышлейского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 в срок до 01.09.2018.</w:t>
      </w:r>
    </w:p>
    <w:p w:rsidR="00053167" w:rsidRDefault="00053167" w:rsidP="00053167">
      <w:pPr>
        <w:pStyle w:val="20"/>
        <w:numPr>
          <w:ilvl w:val="0"/>
          <w:numId w:val="2"/>
        </w:numPr>
        <w:shd w:val="clear" w:color="auto" w:fill="auto"/>
        <w:tabs>
          <w:tab w:val="left" w:pos="357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Подготовить тарификационные списки работников МДОУ детский сад «Солнышко» с. Красная Гор на 2018-2019 учебный год и направить для согласования начальнику отдела образования Администрации </w:t>
      </w:r>
      <w:proofErr w:type="spellStart"/>
      <w:r>
        <w:rPr>
          <w:color w:val="000000"/>
          <w:sz w:val="24"/>
          <w:szCs w:val="24"/>
          <w:lang w:bidi="ru-RU"/>
        </w:rPr>
        <w:t>Колышлейского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 в срок до 01.09.2018.</w:t>
      </w:r>
    </w:p>
    <w:p w:rsidR="00053167" w:rsidRDefault="00053167" w:rsidP="0005316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Закрепить воспитателей и учебно-вспомогательный персонал за возрастными группами на 2018-2019 учебный год согласно приложению 2.</w:t>
      </w:r>
    </w:p>
    <w:p w:rsidR="00053167" w:rsidRDefault="00053167" w:rsidP="00053167">
      <w:pPr>
        <w:pStyle w:val="20"/>
        <w:numPr>
          <w:ilvl w:val="0"/>
          <w:numId w:val="3"/>
        </w:numPr>
        <w:shd w:val="clear" w:color="auto" w:fill="auto"/>
        <w:tabs>
          <w:tab w:val="left" w:pos="332"/>
          <w:tab w:val="left" w:pos="993"/>
        </w:tabs>
        <w:spacing w:before="0" w:line="240" w:lineRule="auto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оставляю за собой.</w:t>
      </w:r>
      <w:r>
        <w:rPr>
          <w:b/>
          <w:sz w:val="24"/>
          <w:szCs w:val="24"/>
        </w:rPr>
        <w:t xml:space="preserve"> </w:t>
      </w:r>
    </w:p>
    <w:p w:rsidR="00053167" w:rsidRDefault="00053167" w:rsidP="00053167">
      <w:pPr>
        <w:pStyle w:val="20"/>
        <w:shd w:val="clear" w:color="auto" w:fill="auto"/>
        <w:tabs>
          <w:tab w:val="left" w:pos="332"/>
          <w:tab w:val="left" w:pos="993"/>
        </w:tabs>
        <w:spacing w:before="0" w:line="240" w:lineRule="auto"/>
        <w:rPr>
          <w:b/>
          <w:sz w:val="24"/>
          <w:szCs w:val="24"/>
        </w:rPr>
      </w:pPr>
    </w:p>
    <w:p w:rsidR="00053167" w:rsidRDefault="00053167" w:rsidP="00053167">
      <w:r>
        <w:t>Заведующая МДОУ «Солнышко»</w:t>
      </w:r>
    </w:p>
    <w:p w:rsidR="00053167" w:rsidRDefault="00053167" w:rsidP="00053167">
      <w:proofErr w:type="spellStart"/>
      <w:r>
        <w:t>с.Красная</w:t>
      </w:r>
      <w:proofErr w:type="spellEnd"/>
      <w:r>
        <w:t xml:space="preserve"> Горка                                    ______________________ </w:t>
      </w:r>
      <w:proofErr w:type="spellStart"/>
      <w:r>
        <w:t>Эркаева</w:t>
      </w:r>
      <w:proofErr w:type="spellEnd"/>
      <w:r>
        <w:t xml:space="preserve"> Т.А</w:t>
      </w:r>
    </w:p>
    <w:p w:rsidR="00053167" w:rsidRDefault="00053167" w:rsidP="00053167">
      <w:r>
        <w:t xml:space="preserve">                                                                             (подпись)</w:t>
      </w:r>
    </w:p>
    <w:p w:rsidR="00053167" w:rsidRDefault="00053167" w:rsidP="00053167">
      <w:pPr>
        <w:pStyle w:val="20"/>
        <w:shd w:val="clear" w:color="auto" w:fill="auto"/>
        <w:tabs>
          <w:tab w:val="left" w:pos="332"/>
          <w:tab w:val="left" w:pos="993"/>
        </w:tabs>
        <w:spacing w:before="0" w:line="240" w:lineRule="auto"/>
        <w:rPr>
          <w:b/>
          <w:sz w:val="24"/>
          <w:szCs w:val="24"/>
        </w:rPr>
      </w:pPr>
    </w:p>
    <w:p w:rsidR="00053167" w:rsidRDefault="00053167" w:rsidP="00053167">
      <w:pPr>
        <w:pStyle w:val="20"/>
        <w:shd w:val="clear" w:color="auto" w:fill="auto"/>
        <w:tabs>
          <w:tab w:val="left" w:pos="332"/>
          <w:tab w:val="left" w:pos="993"/>
        </w:tabs>
        <w:spacing w:before="0" w:line="240" w:lineRule="auto"/>
        <w:rPr>
          <w:b/>
          <w:sz w:val="24"/>
          <w:szCs w:val="24"/>
        </w:rPr>
      </w:pPr>
    </w:p>
    <w:p w:rsidR="00053167" w:rsidRDefault="00053167" w:rsidP="00053167">
      <w:pPr>
        <w:tabs>
          <w:tab w:val="num" w:pos="0"/>
        </w:tabs>
      </w:pPr>
    </w:p>
    <w:p w:rsidR="00053167" w:rsidRDefault="00053167" w:rsidP="00053167">
      <w:pPr>
        <w:tabs>
          <w:tab w:val="num" w:pos="0"/>
        </w:tabs>
        <w:spacing w:line="276" w:lineRule="auto"/>
      </w:pPr>
    </w:p>
    <w:p w:rsidR="00053167" w:rsidRDefault="00053167" w:rsidP="00053167">
      <w:pPr>
        <w:tabs>
          <w:tab w:val="num" w:pos="0"/>
        </w:tabs>
        <w:spacing w:line="276" w:lineRule="auto"/>
        <w:jc w:val="right"/>
      </w:pPr>
      <w:r>
        <w:lastRenderedPageBreak/>
        <w:t>Приложение 1.</w:t>
      </w:r>
    </w:p>
    <w:p w:rsidR="00053167" w:rsidRDefault="00053167" w:rsidP="00053167">
      <w:pPr>
        <w:tabs>
          <w:tab w:val="num" w:pos="0"/>
        </w:tabs>
        <w:spacing w:line="276" w:lineRule="auto"/>
      </w:pPr>
    </w:p>
    <w:p w:rsidR="00053167" w:rsidRDefault="00053167" w:rsidP="00053167">
      <w:pPr>
        <w:jc w:val="center"/>
        <w:rPr>
          <w:rFonts w:eastAsia="Calibri"/>
          <w:b/>
          <w:lang w:eastAsia="en-US"/>
        </w:rPr>
      </w:pPr>
      <w:r>
        <w:rPr>
          <w:b/>
          <w:color w:val="000000"/>
          <w:lang w:bidi="ru-RU"/>
        </w:rPr>
        <w:t xml:space="preserve">Количество и соотношение возрастных групп, их предельная наполняемость </w:t>
      </w:r>
    </w:p>
    <w:p w:rsidR="00053167" w:rsidRDefault="00053167" w:rsidP="00053167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595"/>
        <w:gridCol w:w="2170"/>
        <w:gridCol w:w="1434"/>
        <w:gridCol w:w="1417"/>
      </w:tblGrid>
      <w:tr w:rsidR="00053167" w:rsidTr="000531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Наименование  возрастной группы с указанием направленности</w:t>
            </w:r>
          </w:p>
          <w:p w:rsidR="00053167" w:rsidRDefault="00053167">
            <w:pPr>
              <w:jc w:val="center"/>
              <w:rPr>
                <w:b/>
              </w:rPr>
            </w:pPr>
            <w:r>
              <w:rPr>
                <w:b/>
              </w:rPr>
              <w:t>(указывать если группа разновозрастная)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Предельная наполняемость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Количество вакантных мест</w:t>
            </w:r>
          </w:p>
        </w:tc>
      </w:tr>
      <w:tr w:rsidR="00053167" w:rsidTr="000531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both"/>
            </w:pPr>
            <w:r>
              <w:t>Группа №1 - раннего возраста общеобразовательной направленности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6</w:t>
            </w:r>
          </w:p>
        </w:tc>
      </w:tr>
      <w:tr w:rsidR="00053167" w:rsidTr="000531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both"/>
            </w:pPr>
            <w:r>
              <w:t>Группа №2 – разновозрастная общеобразовательной направленности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1</w:t>
            </w:r>
          </w:p>
        </w:tc>
      </w:tr>
      <w:tr w:rsidR="00053167" w:rsidTr="000531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both"/>
            </w:pPr>
            <w:r>
              <w:t xml:space="preserve">Группа №3 – компенсирующей направленности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</w:pPr>
            <w:r>
              <w:t>-</w:t>
            </w:r>
          </w:p>
        </w:tc>
      </w:tr>
      <w:tr w:rsidR="00053167" w:rsidTr="000531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rPr>
                <w:b/>
              </w:rPr>
            </w:pPr>
            <w:r>
              <w:rPr>
                <w:b/>
              </w:rPr>
              <w:t>3 группы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7" w:rsidRDefault="00053167">
            <w:pPr>
              <w:jc w:val="center"/>
              <w:rPr>
                <w:b/>
              </w:rPr>
            </w:pPr>
            <w:r>
              <w:rPr>
                <w:b/>
              </w:rPr>
              <w:t>Итого: 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rPr>
                <w:b/>
              </w:rPr>
            </w:pPr>
            <w:r>
              <w:rPr>
                <w:b/>
              </w:rPr>
              <w:t>Итого: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67" w:rsidRDefault="000531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53167" w:rsidRDefault="00053167" w:rsidP="00053167">
      <w:pPr>
        <w:jc w:val="both"/>
        <w:rPr>
          <w:b/>
        </w:rPr>
      </w:pPr>
      <w:r>
        <w:rPr>
          <w:b/>
        </w:rPr>
        <w:t xml:space="preserve">       </w:t>
      </w:r>
    </w:p>
    <w:p w:rsidR="00053167" w:rsidRDefault="00053167" w:rsidP="00053167">
      <w:pPr>
        <w:tabs>
          <w:tab w:val="num" w:pos="0"/>
        </w:tabs>
        <w:spacing w:line="276" w:lineRule="auto"/>
      </w:pPr>
    </w:p>
    <w:p w:rsidR="00053167" w:rsidRDefault="00053167" w:rsidP="00053167">
      <w:pPr>
        <w:tabs>
          <w:tab w:val="num" w:pos="0"/>
        </w:tabs>
        <w:spacing w:line="276" w:lineRule="auto"/>
      </w:pPr>
    </w:p>
    <w:p w:rsidR="00053167" w:rsidRDefault="00053167" w:rsidP="00053167">
      <w:pPr>
        <w:tabs>
          <w:tab w:val="num" w:pos="0"/>
        </w:tabs>
        <w:spacing w:line="276" w:lineRule="auto"/>
      </w:pPr>
    </w:p>
    <w:p w:rsidR="0025745C" w:rsidRDefault="0025745C"/>
    <w:sectPr w:rsidR="0025745C" w:rsidSect="004318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34C4"/>
    <w:multiLevelType w:val="multilevel"/>
    <w:tmpl w:val="A8E013E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13308D"/>
    <w:multiLevelType w:val="hybridMultilevel"/>
    <w:tmpl w:val="FB069C0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77C1F"/>
    <w:multiLevelType w:val="hybridMultilevel"/>
    <w:tmpl w:val="47A03470"/>
    <w:lvl w:ilvl="0" w:tplc="1734A668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3167"/>
    <w:rsid w:val="00053167"/>
    <w:rsid w:val="0025745C"/>
    <w:rsid w:val="004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DCB6-AB0A-46B9-A9DB-2E82008E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31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167"/>
    <w:pPr>
      <w:widowControl w:val="0"/>
      <w:shd w:val="clear" w:color="auto" w:fill="FFFFFF"/>
      <w:spacing w:before="500" w:line="4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2883</Characters>
  <Application>Microsoft Office Word</Application>
  <DocSecurity>0</DocSecurity>
  <Lines>24</Lines>
  <Paragraphs>6</Paragraphs>
  <ScaleCrop>false</ScaleCrop>
  <Company>Hewlett-Packard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dcterms:created xsi:type="dcterms:W3CDTF">2019-03-12T12:07:00Z</dcterms:created>
  <dcterms:modified xsi:type="dcterms:W3CDTF">2019-03-12T17:32:00Z</dcterms:modified>
</cp:coreProperties>
</file>